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EE8" w:rsidRPr="006E76E1" w:rsidRDefault="00C34EE8" w:rsidP="00C34EE8">
      <w:pPr>
        <w:spacing w:after="240" w:line="240" w:lineRule="auto"/>
        <w:outlineLvl w:val="1"/>
        <w:rPr>
          <w:rFonts w:ascii="Arial" w:eastAsia="Times New Roman" w:hAnsi="Arial" w:cs="Arial"/>
          <w:color w:val="003C69"/>
          <w:kern w:val="36"/>
          <w:sz w:val="24"/>
          <w:szCs w:val="24"/>
          <w:lang w:eastAsia="pt-BR"/>
        </w:rPr>
      </w:pPr>
      <w:r w:rsidRPr="006E76E1">
        <w:rPr>
          <w:rFonts w:ascii="Arial" w:eastAsia="Times New Roman" w:hAnsi="Arial" w:cs="Arial"/>
          <w:color w:val="003C69"/>
          <w:kern w:val="36"/>
          <w:sz w:val="24"/>
          <w:szCs w:val="24"/>
          <w:lang w:eastAsia="pt-BR"/>
        </w:rPr>
        <w:t>Invalidez Total e Permanente por Acidente (IPA)</w:t>
      </w:r>
    </w:p>
    <w:p w:rsidR="00C34EE8" w:rsidRPr="006E76E1" w:rsidRDefault="00C34EE8" w:rsidP="00C34EE8">
      <w:pPr>
        <w:spacing w:after="168" w:line="240" w:lineRule="auto"/>
        <w:rPr>
          <w:rFonts w:ascii="Arial" w:eastAsia="Times New Roman" w:hAnsi="Arial" w:cs="Arial"/>
          <w:color w:val="303030"/>
          <w:sz w:val="20"/>
          <w:szCs w:val="20"/>
          <w:lang w:eastAsia="pt-BR"/>
        </w:rPr>
      </w:pPr>
      <w:r w:rsidRPr="006E76E1">
        <w:rPr>
          <w:rFonts w:ascii="Arial" w:eastAsia="Times New Roman" w:hAnsi="Arial" w:cs="Arial"/>
          <w:b/>
          <w:bCs/>
          <w:color w:val="303030"/>
          <w:sz w:val="20"/>
          <w:szCs w:val="20"/>
          <w:lang w:eastAsia="pt-BR"/>
        </w:rPr>
        <w:t>Formulários</w:t>
      </w:r>
    </w:p>
    <w:p w:rsidR="00C34EE8" w:rsidRPr="006E76E1" w:rsidRDefault="00C34EE8" w:rsidP="00C34EE8">
      <w:pPr>
        <w:numPr>
          <w:ilvl w:val="0"/>
          <w:numId w:val="1"/>
        </w:numPr>
        <w:spacing w:before="100" w:beforeAutospacing="1" w:after="100" w:afterAutospacing="1" w:line="240" w:lineRule="auto"/>
        <w:ind w:left="1230"/>
        <w:rPr>
          <w:rFonts w:ascii="Arial" w:eastAsia="Times New Roman" w:hAnsi="Arial" w:cs="Arial"/>
          <w:color w:val="303030"/>
          <w:sz w:val="20"/>
          <w:szCs w:val="20"/>
          <w:lang w:eastAsia="pt-BR"/>
        </w:rPr>
      </w:pPr>
      <w:proofErr w:type="gramStart"/>
      <w:r w:rsidRPr="006E76E1">
        <w:rPr>
          <w:rFonts w:ascii="Arial" w:eastAsia="Times New Roman" w:hAnsi="Arial" w:cs="Arial"/>
          <w:b/>
          <w:bCs/>
          <w:color w:val="303030"/>
          <w:sz w:val="20"/>
          <w:szCs w:val="20"/>
          <w:lang w:eastAsia="pt-BR"/>
        </w:rPr>
        <w:t>Formulário Aviso</w:t>
      </w:r>
      <w:proofErr w:type="gramEnd"/>
      <w:r w:rsidRPr="006E76E1">
        <w:rPr>
          <w:rFonts w:ascii="Arial" w:eastAsia="Times New Roman" w:hAnsi="Arial" w:cs="Arial"/>
          <w:b/>
          <w:bCs/>
          <w:color w:val="303030"/>
          <w:sz w:val="20"/>
          <w:szCs w:val="20"/>
          <w:lang w:eastAsia="pt-BR"/>
        </w:rPr>
        <w:t xml:space="preserve"> de Sinistro; </w:t>
      </w:r>
    </w:p>
    <w:p w:rsidR="00C34EE8" w:rsidRPr="006E76E1" w:rsidRDefault="00C34EE8" w:rsidP="00C34EE8">
      <w:pPr>
        <w:numPr>
          <w:ilvl w:val="0"/>
          <w:numId w:val="1"/>
        </w:numPr>
        <w:spacing w:before="100" w:beforeAutospacing="1" w:after="100" w:afterAutospacing="1" w:line="240" w:lineRule="auto"/>
        <w:ind w:left="1230"/>
        <w:rPr>
          <w:rFonts w:ascii="Arial" w:eastAsia="Times New Roman" w:hAnsi="Arial" w:cs="Arial"/>
          <w:color w:val="303030"/>
          <w:sz w:val="20"/>
          <w:szCs w:val="20"/>
          <w:lang w:eastAsia="pt-BR"/>
        </w:rPr>
      </w:pPr>
      <w:r w:rsidRPr="006E76E1">
        <w:rPr>
          <w:rFonts w:ascii="Arial" w:eastAsia="Times New Roman" w:hAnsi="Arial" w:cs="Arial"/>
          <w:b/>
          <w:bCs/>
          <w:color w:val="303030"/>
          <w:sz w:val="20"/>
          <w:szCs w:val="20"/>
          <w:lang w:eastAsia="pt-BR"/>
        </w:rPr>
        <w:t xml:space="preserve">Formulário Declaração Médica de Acidentes Pessoais </w:t>
      </w:r>
      <w:r w:rsidRPr="006E76E1">
        <w:rPr>
          <w:rFonts w:ascii="Arial" w:eastAsia="Times New Roman" w:hAnsi="Arial" w:cs="Arial"/>
          <w:color w:val="303030"/>
          <w:sz w:val="20"/>
          <w:szCs w:val="20"/>
          <w:lang w:eastAsia="pt-BR"/>
        </w:rPr>
        <w:t>com firma reconhecida do médico; </w:t>
      </w:r>
      <w:proofErr w:type="gramStart"/>
      <w:r w:rsidRPr="006E76E1">
        <w:rPr>
          <w:rFonts w:ascii="Arial" w:eastAsia="Times New Roman" w:hAnsi="Arial" w:cs="Arial"/>
          <w:color w:val="303030"/>
          <w:sz w:val="20"/>
          <w:szCs w:val="20"/>
          <w:lang w:eastAsia="pt-BR"/>
        </w:rPr>
        <w:t xml:space="preserve"> </w:t>
      </w:r>
    </w:p>
    <w:p w:rsidR="00C34EE8" w:rsidRPr="006E76E1" w:rsidRDefault="00C34EE8" w:rsidP="00C34EE8">
      <w:pPr>
        <w:numPr>
          <w:ilvl w:val="0"/>
          <w:numId w:val="1"/>
        </w:numPr>
        <w:spacing w:before="100" w:beforeAutospacing="1" w:after="100" w:afterAutospacing="1" w:line="240" w:lineRule="auto"/>
        <w:ind w:left="1230"/>
        <w:rPr>
          <w:rFonts w:ascii="Arial" w:eastAsia="Times New Roman" w:hAnsi="Arial" w:cs="Arial"/>
          <w:color w:val="303030"/>
          <w:sz w:val="20"/>
          <w:szCs w:val="20"/>
          <w:lang w:eastAsia="pt-BR"/>
        </w:rPr>
      </w:pPr>
      <w:proofErr w:type="gramEnd"/>
      <w:r w:rsidRPr="006E76E1">
        <w:rPr>
          <w:rFonts w:ascii="Arial" w:eastAsia="Times New Roman" w:hAnsi="Arial" w:cs="Arial"/>
          <w:b/>
          <w:bCs/>
          <w:color w:val="303030"/>
          <w:sz w:val="20"/>
          <w:szCs w:val="20"/>
          <w:lang w:eastAsia="pt-BR"/>
        </w:rPr>
        <w:t xml:space="preserve">Formulário Autorização de Pagamento de Indenização </w:t>
      </w:r>
      <w:r w:rsidRPr="006E76E1">
        <w:rPr>
          <w:rFonts w:ascii="Arial" w:eastAsia="Times New Roman" w:hAnsi="Arial" w:cs="Arial"/>
          <w:color w:val="303030"/>
          <w:sz w:val="20"/>
          <w:szCs w:val="20"/>
          <w:lang w:eastAsia="pt-BR"/>
        </w:rPr>
        <w:t xml:space="preserve">por meio de crédito, exclusivamente, em conta corrente ou ordem de pagamento, devidamente preenchido, assinado pelo sinistrado, devendo a firma (assinatura) ser reconhecida por semelhança. </w:t>
      </w:r>
    </w:p>
    <w:p w:rsidR="00C34EE8" w:rsidRPr="006E76E1" w:rsidRDefault="00C34EE8" w:rsidP="00C34EE8">
      <w:pPr>
        <w:spacing w:after="168" w:line="240" w:lineRule="auto"/>
        <w:rPr>
          <w:rFonts w:ascii="Arial" w:eastAsia="Times New Roman" w:hAnsi="Arial" w:cs="Arial"/>
          <w:color w:val="303030"/>
          <w:sz w:val="20"/>
          <w:szCs w:val="20"/>
          <w:lang w:eastAsia="pt-BR"/>
        </w:rPr>
      </w:pPr>
      <w:r w:rsidRPr="006E76E1">
        <w:rPr>
          <w:rFonts w:ascii="Arial" w:eastAsia="Times New Roman" w:hAnsi="Arial" w:cs="Arial"/>
          <w:b/>
          <w:bCs/>
          <w:color w:val="303030"/>
          <w:sz w:val="20"/>
          <w:szCs w:val="20"/>
          <w:lang w:eastAsia="pt-BR"/>
        </w:rPr>
        <w:t>Listagem de Documentos</w:t>
      </w:r>
    </w:p>
    <w:tbl>
      <w:tblPr>
        <w:tblW w:w="4250" w:type="pct"/>
        <w:jc w:val="center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851"/>
        <w:gridCol w:w="1478"/>
      </w:tblGrid>
      <w:tr w:rsidR="00C34EE8" w:rsidRPr="006E76E1" w:rsidTr="008D4A1E">
        <w:trPr>
          <w:tblCellSpacing w:w="7" w:type="dxa"/>
          <w:jc w:val="center"/>
        </w:trPr>
        <w:tc>
          <w:tcPr>
            <w:tcW w:w="0" w:type="auto"/>
            <w:shd w:val="clear" w:color="auto" w:fill="BDCBDB"/>
            <w:hideMark/>
          </w:tcPr>
          <w:p w:rsidR="00C34EE8" w:rsidRPr="006E76E1" w:rsidRDefault="00C34EE8" w:rsidP="008D4A1E">
            <w:pPr>
              <w:spacing w:after="168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</w:pPr>
            <w:r w:rsidRPr="006E76E1">
              <w:rPr>
                <w:rFonts w:ascii="Arial" w:eastAsia="Times New Roman" w:hAnsi="Arial" w:cs="Arial"/>
                <w:b/>
                <w:bCs/>
                <w:color w:val="303030"/>
                <w:sz w:val="17"/>
                <w:szCs w:val="17"/>
                <w:lang w:eastAsia="pt-BR"/>
              </w:rPr>
              <w:t>Documentos</w:t>
            </w:r>
          </w:p>
        </w:tc>
        <w:tc>
          <w:tcPr>
            <w:tcW w:w="1000" w:type="pct"/>
            <w:shd w:val="clear" w:color="auto" w:fill="BDCBDB"/>
            <w:hideMark/>
          </w:tcPr>
          <w:p w:rsidR="00C34EE8" w:rsidRPr="006E76E1" w:rsidRDefault="00C34EE8" w:rsidP="008D4A1E">
            <w:pPr>
              <w:spacing w:after="168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</w:pPr>
            <w:r w:rsidRPr="006E76E1">
              <w:rPr>
                <w:rFonts w:ascii="Arial" w:eastAsia="Times New Roman" w:hAnsi="Arial" w:cs="Arial"/>
                <w:b/>
                <w:bCs/>
                <w:color w:val="303030"/>
                <w:sz w:val="17"/>
                <w:szCs w:val="17"/>
                <w:lang w:eastAsia="pt-BR"/>
              </w:rPr>
              <w:t>Especificações</w:t>
            </w:r>
          </w:p>
        </w:tc>
      </w:tr>
      <w:tr w:rsidR="00C34EE8" w:rsidRPr="006E76E1" w:rsidTr="008D4A1E">
        <w:trPr>
          <w:tblCellSpacing w:w="7" w:type="dxa"/>
          <w:jc w:val="center"/>
        </w:trPr>
        <w:tc>
          <w:tcPr>
            <w:tcW w:w="0" w:type="auto"/>
            <w:shd w:val="clear" w:color="auto" w:fill="F1F4F8"/>
            <w:hideMark/>
          </w:tcPr>
          <w:p w:rsidR="00C34EE8" w:rsidRPr="006E76E1" w:rsidRDefault="00C34EE8" w:rsidP="008D4A1E">
            <w:pPr>
              <w:spacing w:after="168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</w:pPr>
            <w:r w:rsidRPr="006E76E1"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  <w:t>Exames médicos, se necessário, que estejam relacionados com a lesão/</w:t>
            </w:r>
            <w:proofErr w:type="spellStart"/>
            <w:proofErr w:type="gramStart"/>
            <w:r w:rsidRPr="006E76E1"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  <w:t>seqüela</w:t>
            </w:r>
            <w:proofErr w:type="spellEnd"/>
            <w:proofErr w:type="gramEnd"/>
          </w:p>
        </w:tc>
        <w:tc>
          <w:tcPr>
            <w:tcW w:w="1000" w:type="pct"/>
            <w:shd w:val="clear" w:color="auto" w:fill="F1F4F8"/>
            <w:hideMark/>
          </w:tcPr>
          <w:p w:rsidR="00C34EE8" w:rsidRPr="006E76E1" w:rsidRDefault="00C34EE8" w:rsidP="008D4A1E">
            <w:pPr>
              <w:spacing w:after="168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</w:pPr>
            <w:r w:rsidRPr="006E76E1"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  <w:t xml:space="preserve">Cópia simples </w:t>
            </w:r>
          </w:p>
        </w:tc>
      </w:tr>
      <w:tr w:rsidR="00C34EE8" w:rsidRPr="006E76E1" w:rsidTr="008D4A1E">
        <w:trPr>
          <w:tblCellSpacing w:w="7" w:type="dxa"/>
          <w:jc w:val="center"/>
        </w:trPr>
        <w:tc>
          <w:tcPr>
            <w:tcW w:w="0" w:type="auto"/>
            <w:shd w:val="clear" w:color="auto" w:fill="F1F4F8"/>
            <w:hideMark/>
          </w:tcPr>
          <w:p w:rsidR="00C34EE8" w:rsidRPr="006E76E1" w:rsidRDefault="00C34EE8" w:rsidP="008D4A1E">
            <w:pPr>
              <w:spacing w:after="168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</w:pPr>
            <w:r w:rsidRPr="006E76E1"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  <w:t xml:space="preserve">RG e CPF do sinistrado </w:t>
            </w:r>
          </w:p>
        </w:tc>
        <w:tc>
          <w:tcPr>
            <w:tcW w:w="1000" w:type="pct"/>
            <w:shd w:val="clear" w:color="auto" w:fill="F1F4F8"/>
            <w:hideMark/>
          </w:tcPr>
          <w:p w:rsidR="00C34EE8" w:rsidRPr="006E76E1" w:rsidRDefault="00C34EE8" w:rsidP="008D4A1E">
            <w:pPr>
              <w:spacing w:after="168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</w:pPr>
            <w:r w:rsidRPr="006E76E1"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  <w:t xml:space="preserve">Cópia simples </w:t>
            </w:r>
          </w:p>
        </w:tc>
      </w:tr>
      <w:tr w:rsidR="00C34EE8" w:rsidRPr="006E76E1" w:rsidTr="008D4A1E">
        <w:trPr>
          <w:tblCellSpacing w:w="7" w:type="dxa"/>
          <w:jc w:val="center"/>
        </w:trPr>
        <w:tc>
          <w:tcPr>
            <w:tcW w:w="0" w:type="auto"/>
            <w:shd w:val="clear" w:color="auto" w:fill="F1F4F8"/>
            <w:hideMark/>
          </w:tcPr>
          <w:p w:rsidR="00C34EE8" w:rsidRPr="006E76E1" w:rsidRDefault="00C34EE8" w:rsidP="008D4A1E">
            <w:pPr>
              <w:spacing w:after="168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</w:pPr>
            <w:r w:rsidRPr="006E76E1"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  <w:t xml:space="preserve">CNH (caso trata-se de acidente automobilístico onde o sinistrado figure como condutor do veículo) </w:t>
            </w:r>
          </w:p>
        </w:tc>
        <w:tc>
          <w:tcPr>
            <w:tcW w:w="1000" w:type="pct"/>
            <w:shd w:val="clear" w:color="auto" w:fill="F1F4F8"/>
            <w:hideMark/>
          </w:tcPr>
          <w:p w:rsidR="00C34EE8" w:rsidRPr="006E76E1" w:rsidRDefault="00C34EE8" w:rsidP="008D4A1E">
            <w:pPr>
              <w:spacing w:after="168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</w:pPr>
            <w:r w:rsidRPr="006E76E1"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  <w:t xml:space="preserve">Cópia simples </w:t>
            </w:r>
          </w:p>
        </w:tc>
      </w:tr>
      <w:tr w:rsidR="00C34EE8" w:rsidRPr="006E76E1" w:rsidTr="008D4A1E">
        <w:trPr>
          <w:tblCellSpacing w:w="7" w:type="dxa"/>
          <w:jc w:val="center"/>
        </w:trPr>
        <w:tc>
          <w:tcPr>
            <w:tcW w:w="0" w:type="auto"/>
            <w:shd w:val="clear" w:color="auto" w:fill="F1F4F8"/>
            <w:hideMark/>
          </w:tcPr>
          <w:p w:rsidR="00C34EE8" w:rsidRPr="006E76E1" w:rsidRDefault="00C34EE8" w:rsidP="008D4A1E">
            <w:pPr>
              <w:spacing w:after="168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</w:pPr>
            <w:r w:rsidRPr="006E76E1"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  <w:t xml:space="preserve">Comprovante de Residência (Contas de Luz, Água, Gás, Telefone fixo ou IPTU – expedida nos últimos 90 dias a contar da apresentação dos documentos) do </w:t>
            </w:r>
            <w:proofErr w:type="gramStart"/>
            <w:r w:rsidRPr="006E76E1"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  <w:t>sinistrado</w:t>
            </w:r>
            <w:proofErr w:type="gramEnd"/>
            <w:r w:rsidRPr="006E76E1"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  <w:t xml:space="preserve"> </w:t>
            </w:r>
          </w:p>
        </w:tc>
        <w:tc>
          <w:tcPr>
            <w:tcW w:w="1000" w:type="pct"/>
            <w:shd w:val="clear" w:color="auto" w:fill="F1F4F8"/>
            <w:hideMark/>
          </w:tcPr>
          <w:p w:rsidR="00C34EE8" w:rsidRPr="006E76E1" w:rsidRDefault="00C34EE8" w:rsidP="008D4A1E">
            <w:pPr>
              <w:spacing w:after="168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</w:pPr>
            <w:r w:rsidRPr="006E76E1"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  <w:t xml:space="preserve">Cópia simples </w:t>
            </w:r>
          </w:p>
        </w:tc>
      </w:tr>
      <w:tr w:rsidR="00C34EE8" w:rsidRPr="006E76E1" w:rsidTr="008D4A1E">
        <w:trPr>
          <w:tblCellSpacing w:w="7" w:type="dxa"/>
          <w:jc w:val="center"/>
        </w:trPr>
        <w:tc>
          <w:tcPr>
            <w:tcW w:w="0" w:type="auto"/>
            <w:shd w:val="clear" w:color="auto" w:fill="F1F4F8"/>
            <w:hideMark/>
          </w:tcPr>
          <w:p w:rsidR="00C34EE8" w:rsidRPr="006E76E1" w:rsidRDefault="00C34EE8" w:rsidP="008D4A1E">
            <w:pPr>
              <w:spacing w:after="168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</w:pPr>
            <w:r w:rsidRPr="006E76E1"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  <w:t xml:space="preserve">GFIP e SEFIP correspondente ao mês anterior ao evento - Somente para Seguro Empresarial </w:t>
            </w:r>
          </w:p>
        </w:tc>
        <w:tc>
          <w:tcPr>
            <w:tcW w:w="1000" w:type="pct"/>
            <w:shd w:val="clear" w:color="auto" w:fill="F1F4F8"/>
            <w:hideMark/>
          </w:tcPr>
          <w:p w:rsidR="00C34EE8" w:rsidRPr="006E76E1" w:rsidRDefault="00C34EE8" w:rsidP="008D4A1E">
            <w:pPr>
              <w:spacing w:after="168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</w:pPr>
            <w:r w:rsidRPr="006E76E1"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  <w:t>Cópia simples</w:t>
            </w:r>
          </w:p>
        </w:tc>
      </w:tr>
      <w:tr w:rsidR="00C34EE8" w:rsidRPr="006E76E1" w:rsidTr="008D4A1E">
        <w:trPr>
          <w:tblCellSpacing w:w="7" w:type="dxa"/>
          <w:jc w:val="center"/>
        </w:trPr>
        <w:tc>
          <w:tcPr>
            <w:tcW w:w="0" w:type="auto"/>
            <w:shd w:val="clear" w:color="auto" w:fill="F1F4F8"/>
            <w:hideMark/>
          </w:tcPr>
          <w:p w:rsidR="00C34EE8" w:rsidRPr="006E76E1" w:rsidRDefault="00C34EE8" w:rsidP="008D4A1E">
            <w:pPr>
              <w:spacing w:after="168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</w:pPr>
            <w:r w:rsidRPr="006E76E1"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  <w:t xml:space="preserve">FRE (Ficha de Registro de Empregado) - Somente para Seguro Empresarial </w:t>
            </w:r>
          </w:p>
        </w:tc>
        <w:tc>
          <w:tcPr>
            <w:tcW w:w="1000" w:type="pct"/>
            <w:shd w:val="clear" w:color="auto" w:fill="F1F4F8"/>
            <w:hideMark/>
          </w:tcPr>
          <w:p w:rsidR="00C34EE8" w:rsidRPr="006E76E1" w:rsidRDefault="00C34EE8" w:rsidP="008D4A1E">
            <w:pPr>
              <w:spacing w:after="168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</w:pPr>
            <w:r w:rsidRPr="006E76E1"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  <w:t>Cópia simples</w:t>
            </w:r>
          </w:p>
        </w:tc>
      </w:tr>
      <w:tr w:rsidR="00C34EE8" w:rsidRPr="006E76E1" w:rsidTr="008D4A1E">
        <w:trPr>
          <w:tblCellSpacing w:w="7" w:type="dxa"/>
          <w:jc w:val="center"/>
        </w:trPr>
        <w:tc>
          <w:tcPr>
            <w:tcW w:w="0" w:type="auto"/>
            <w:shd w:val="clear" w:color="auto" w:fill="F1F4F8"/>
            <w:hideMark/>
          </w:tcPr>
          <w:p w:rsidR="00C34EE8" w:rsidRPr="006E76E1" w:rsidRDefault="00C34EE8" w:rsidP="008D4A1E">
            <w:pPr>
              <w:spacing w:after="168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</w:pPr>
            <w:r w:rsidRPr="006E76E1"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  <w:t xml:space="preserve">Boletim de Ocorrência Policial (BO) e/ou Boletim de Registro de Acidente de Trânsito (BRAT) e/ou Registro de Ocorrência (RO) – Será necessário quando o Aviso de Sinistro não for esclarecedor ou se o analista entender que é necessário </w:t>
            </w:r>
          </w:p>
        </w:tc>
        <w:tc>
          <w:tcPr>
            <w:tcW w:w="1000" w:type="pct"/>
            <w:shd w:val="clear" w:color="auto" w:fill="F1F4F8"/>
            <w:hideMark/>
          </w:tcPr>
          <w:p w:rsidR="00C34EE8" w:rsidRPr="006E76E1" w:rsidRDefault="00C34EE8" w:rsidP="008D4A1E">
            <w:pPr>
              <w:spacing w:after="168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</w:pPr>
            <w:r w:rsidRPr="006E76E1"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  <w:t xml:space="preserve">Original </w:t>
            </w:r>
          </w:p>
        </w:tc>
      </w:tr>
      <w:tr w:rsidR="00C34EE8" w:rsidRPr="006E76E1" w:rsidTr="008D4A1E">
        <w:trPr>
          <w:tblCellSpacing w:w="7" w:type="dxa"/>
          <w:jc w:val="center"/>
        </w:trPr>
        <w:tc>
          <w:tcPr>
            <w:tcW w:w="0" w:type="auto"/>
            <w:shd w:val="clear" w:color="auto" w:fill="F1F4F8"/>
            <w:hideMark/>
          </w:tcPr>
          <w:p w:rsidR="00C34EE8" w:rsidRPr="006E76E1" w:rsidRDefault="00C34EE8" w:rsidP="008D4A1E">
            <w:pPr>
              <w:spacing w:after="168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</w:pPr>
            <w:r w:rsidRPr="006E76E1"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  <w:t>CAT (Comunicado de Acidente de Trabalho) (a autenticação deverá ser feita pelo estipulante) - Será necessário quando o Aviso de Sinistro não for esclarecedor ou se o analista entender que é necessário</w:t>
            </w:r>
          </w:p>
        </w:tc>
        <w:tc>
          <w:tcPr>
            <w:tcW w:w="1000" w:type="pct"/>
            <w:shd w:val="clear" w:color="auto" w:fill="F1F4F8"/>
            <w:hideMark/>
          </w:tcPr>
          <w:p w:rsidR="00C34EE8" w:rsidRPr="006E76E1" w:rsidRDefault="00C34EE8" w:rsidP="008D4A1E">
            <w:pPr>
              <w:spacing w:after="168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</w:pPr>
            <w:r w:rsidRPr="006E76E1"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  <w:t>Cópia simples</w:t>
            </w:r>
          </w:p>
        </w:tc>
      </w:tr>
      <w:tr w:rsidR="00C34EE8" w:rsidRPr="006E76E1" w:rsidTr="008D4A1E">
        <w:trPr>
          <w:tblCellSpacing w:w="7" w:type="dxa"/>
          <w:jc w:val="center"/>
        </w:trPr>
        <w:tc>
          <w:tcPr>
            <w:tcW w:w="0" w:type="auto"/>
            <w:shd w:val="clear" w:color="auto" w:fill="F1F4F8"/>
            <w:hideMark/>
          </w:tcPr>
          <w:p w:rsidR="00C34EE8" w:rsidRPr="006E76E1" w:rsidRDefault="00C34EE8" w:rsidP="008D4A1E">
            <w:pPr>
              <w:spacing w:after="168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</w:pPr>
            <w:r w:rsidRPr="006E76E1"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  <w:t xml:space="preserve">Contracheque do Segurado no mês do Evento – Necessário apenas quando o prêmio não estiver pago ou então se houve dúvida quanto ao capital a indenizar </w:t>
            </w:r>
          </w:p>
        </w:tc>
        <w:tc>
          <w:tcPr>
            <w:tcW w:w="1000" w:type="pct"/>
            <w:shd w:val="clear" w:color="auto" w:fill="F1F4F8"/>
            <w:hideMark/>
          </w:tcPr>
          <w:p w:rsidR="00C34EE8" w:rsidRPr="006E76E1" w:rsidRDefault="00C34EE8" w:rsidP="008D4A1E">
            <w:pPr>
              <w:spacing w:after="168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</w:pPr>
            <w:r w:rsidRPr="006E76E1"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  <w:t xml:space="preserve">Cópia autenticada </w:t>
            </w:r>
          </w:p>
        </w:tc>
      </w:tr>
    </w:tbl>
    <w:p w:rsidR="00C34EE8" w:rsidRDefault="00C34EE8" w:rsidP="00C34EE8"/>
    <w:p w:rsidR="00C00C07" w:rsidRDefault="00C00C07">
      <w:bookmarkStart w:id="0" w:name="_GoBack"/>
      <w:bookmarkEnd w:id="0"/>
    </w:p>
    <w:sectPr w:rsidR="00C00C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8686F"/>
    <w:multiLevelType w:val="multilevel"/>
    <w:tmpl w:val="89CCF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EE8"/>
    <w:rsid w:val="00C00C07"/>
    <w:rsid w:val="00C3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EE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EE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seguros04</dc:creator>
  <cp:lastModifiedBy>seguros04</cp:lastModifiedBy>
  <cp:revision>1</cp:revision>
  <dcterms:created xsi:type="dcterms:W3CDTF">2015-05-29T14:44:00Z</dcterms:created>
  <dcterms:modified xsi:type="dcterms:W3CDTF">2015-05-29T14:44:00Z</dcterms:modified>
</cp:coreProperties>
</file>